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CE75F7">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2364BE88" w14:textId="5977C141" w:rsidR="00214437" w:rsidRPr="00214437" w:rsidRDefault="00A2721D"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6AEE1C9A" w14:textId="79B47833" w:rsidR="00214437" w:rsidRPr="00214437" w:rsidRDefault="00CE75F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CE75F7">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1AB3721A" w14:textId="5631955D" w:rsidR="00214437" w:rsidRPr="00214437" w:rsidRDefault="00A94B6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712D1C18" w14:textId="35751351" w:rsidR="00214437" w:rsidRPr="00214437" w:rsidRDefault="00CE75F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2F5200E5"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Pr>
          <w:rFonts w:asciiTheme="minorHAnsi" w:hAnsiTheme="minorHAnsi" w:cstheme="minorHAnsi"/>
          <w:color w:val="0070C0"/>
        </w:rPr>
        <w:t>.</w:t>
      </w:r>
    </w:p>
    <w:p w14:paraId="7E826243" w14:textId="26A1999F"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CE75F7">
        <w:rPr>
          <w:rFonts w:asciiTheme="minorHAnsi" w:hAnsiTheme="minorHAnsi" w:cstheme="minorHAnsi"/>
          <w:color w:val="FF0000"/>
        </w:rPr>
        <w:t>3</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7"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8"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5E8556A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DC61A9">
                    <w:rPr>
                      <w:rFonts w:eastAsia="Times New Roman" w:cs="Calibri"/>
                      <w:sz w:val="16"/>
                      <w:szCs w:val="16"/>
                      <w:u w:val="single"/>
                      <w:lang w:eastAsia="es-ES"/>
                    </w:rPr>
                    <w:t>34</w:t>
                  </w:r>
                  <w:r>
                    <w:rPr>
                      <w:rFonts w:eastAsia="Times New Roman" w:cs="Calibri"/>
                      <w:sz w:val="16"/>
                      <w:szCs w:val="16"/>
                      <w:lang w:eastAsia="es-ES"/>
                    </w:rPr>
                    <w:t>,</w:t>
                  </w:r>
                  <w:r w:rsidR="00DC61A9">
                    <w:rPr>
                      <w:rFonts w:eastAsia="Times New Roman" w:cs="Calibri"/>
                      <w:sz w:val="16"/>
                      <w:szCs w:val="16"/>
                      <w:lang w:eastAsia="es-ES"/>
                    </w:rPr>
                    <w:t>9</w:t>
                  </w:r>
                  <w:r w:rsidR="008E1E8B">
                    <w:rPr>
                      <w:rFonts w:eastAsia="Times New Roman" w:cs="Calibri"/>
                      <w:sz w:val="16"/>
                      <w:szCs w:val="16"/>
                      <w:lang w:eastAsia="es-ES"/>
                    </w:rPr>
                    <w:t>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59"/>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304588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0"/>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1"/>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2"/>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3"/>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4"/>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5"/>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6"/>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6"/>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7"/>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68"/>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69"/>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0"/>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1"/>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bookmarkStart w:id="23"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2"/>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bookmarkStart w:id="24"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3"/>
                    <a:stretch>
                      <a:fillRect/>
                    </a:stretch>
                  </pic:blipFill>
                  <pic:spPr>
                    <a:xfrm>
                      <a:off x="0" y="0"/>
                      <a:ext cx="5832249" cy="3606586"/>
                    </a:xfrm>
                    <a:prstGeom prst="rect">
                      <a:avLst/>
                    </a:prstGeom>
                  </pic:spPr>
                </pic:pic>
              </a:graphicData>
            </a:graphic>
          </wp:inline>
        </w:drawing>
      </w:r>
    </w:p>
    <w:p w14:paraId="1E71ED03" w14:textId="516FA213" w:rsidR="00F12BD1" w:rsidRPr="002453B7" w:rsidRDefault="00F12BD1" w:rsidP="00F12BD1">
      <w:pPr>
        <w:pStyle w:val="Descripcin"/>
        <w:jc w:val="center"/>
        <w:rPr>
          <w:rFonts w:asciiTheme="minorHAnsi" w:hAnsiTheme="minorHAnsi" w:cstheme="minorHAnsi"/>
          <w:b w:val="0"/>
          <w:color w:val="0070C0"/>
        </w:rPr>
      </w:pPr>
      <w:bookmarkStart w:id="25"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4"/>
                    <a:stretch>
                      <a:fillRect/>
                    </a:stretch>
                  </pic:blipFill>
                  <pic:spPr bwMode="auto">
                    <a:xfrm rot="5400000">
                      <a:off x="0" y="0"/>
                      <a:ext cx="1206000" cy="904500"/>
                    </a:xfrm>
                    <a:prstGeom prst="rect">
                      <a:avLst/>
                    </a:prstGeom>
                    <a:noFill/>
                    <a:ln>
                      <a:noFill/>
                    </a:ln>
                  </pic:spPr>
                </pic:pic>
              </a:graphicData>
            </a:graphic>
          </wp:inline>
        </w:drawing>
      </w:r>
    </w:p>
    <w:p w14:paraId="7EEF503E" w14:textId="744D8994" w:rsidR="00F666D6" w:rsidRPr="00F666D6" w:rsidRDefault="00F666D6" w:rsidP="00F666D6">
      <w:pPr>
        <w:pStyle w:val="Descripcin"/>
        <w:jc w:val="center"/>
        <w:rPr>
          <w:rFonts w:asciiTheme="minorHAnsi" w:hAnsiTheme="minorHAnsi" w:cstheme="minorHAnsi"/>
          <w:b w:val="0"/>
          <w:color w:val="0070C0"/>
          <w:u w:val="single"/>
        </w:rPr>
      </w:pPr>
      <w:bookmarkStart w:id="26"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6"/>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5"/>
                    <a:stretch>
                      <a:fillRect/>
                    </a:stretch>
                  </pic:blipFill>
                  <pic:spPr>
                    <a:xfrm>
                      <a:off x="0" y="0"/>
                      <a:ext cx="6192520" cy="2662555"/>
                    </a:xfrm>
                    <a:prstGeom prst="rect">
                      <a:avLst/>
                    </a:prstGeom>
                  </pic:spPr>
                </pic:pic>
              </a:graphicData>
            </a:graphic>
          </wp:inline>
        </w:drawing>
      </w:r>
    </w:p>
    <w:p w14:paraId="5CA2F2EE" w14:textId="4B2990D5" w:rsidR="00195170" w:rsidRPr="004211C6" w:rsidRDefault="00F666D6" w:rsidP="004211C6">
      <w:pPr>
        <w:pStyle w:val="Descripcin"/>
        <w:jc w:val="center"/>
        <w:rPr>
          <w:rFonts w:asciiTheme="minorHAnsi" w:hAnsiTheme="minorHAnsi" w:cstheme="minorHAnsi"/>
          <w:b w:val="0"/>
          <w:color w:val="0070C0"/>
        </w:rPr>
      </w:pPr>
      <w:bookmarkStart w:id="27"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7"/>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6"/>
                    <a:stretch>
                      <a:fillRect/>
                    </a:stretch>
                  </pic:blipFill>
                  <pic:spPr bwMode="auto">
                    <a:xfrm>
                      <a:off x="0" y="0"/>
                      <a:ext cx="4646450" cy="3030293"/>
                    </a:xfrm>
                    <a:prstGeom prst="rect">
                      <a:avLst/>
                    </a:prstGeom>
                    <a:noFill/>
                  </pic:spPr>
                </pic:pic>
              </a:graphicData>
            </a:graphic>
          </wp:inline>
        </w:drawing>
      </w:r>
    </w:p>
    <w:p w14:paraId="1FEA6D0A" w14:textId="55E4D16F" w:rsidR="007B7182" w:rsidRPr="007B7182" w:rsidRDefault="007B7182" w:rsidP="00AA7294">
      <w:pPr>
        <w:pStyle w:val="Descripcin"/>
        <w:jc w:val="center"/>
        <w:rPr>
          <w:rFonts w:asciiTheme="minorHAnsi" w:hAnsiTheme="minorHAnsi" w:cstheme="minorHAnsi"/>
          <w:b w:val="0"/>
          <w:color w:val="0070C0"/>
        </w:rPr>
      </w:pPr>
      <w:bookmarkStart w:id="28"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8"/>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1FF571CD"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DA02F6">
        <w:rPr>
          <w:color w:val="0070C0"/>
          <w:sz w:val="20"/>
        </w:rPr>
        <w:t>4</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7"/>
                    <a:stretch>
                      <a:fillRect/>
                    </a:stretch>
                  </pic:blipFill>
                  <pic:spPr bwMode="auto">
                    <a:xfrm>
                      <a:off x="0" y="0"/>
                      <a:ext cx="5465337" cy="4902300"/>
                    </a:xfrm>
                    <a:prstGeom prst="rect">
                      <a:avLst/>
                    </a:prstGeom>
                    <a:noFill/>
                  </pic:spPr>
                </pic:pic>
              </a:graphicData>
            </a:graphic>
          </wp:inline>
        </w:drawing>
      </w:r>
    </w:p>
    <w:p w14:paraId="05E62BCE" w14:textId="37D3039E" w:rsidR="00DA0294" w:rsidRPr="002453B7" w:rsidRDefault="00DA0294" w:rsidP="00DA0294">
      <w:pPr>
        <w:pStyle w:val="Descripcin"/>
        <w:jc w:val="center"/>
        <w:rPr>
          <w:rFonts w:asciiTheme="minorHAnsi" w:hAnsiTheme="minorHAnsi" w:cstheme="minorHAnsi"/>
          <w:b w:val="0"/>
          <w:color w:val="0070C0"/>
        </w:rPr>
      </w:pPr>
      <w:bookmarkStart w:id="29"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9"/>
    </w:p>
    <w:p w14:paraId="3645BF28" w14:textId="77777777" w:rsidR="008429B2" w:rsidRPr="00FF18B4" w:rsidRDefault="008429B2" w:rsidP="008429B2">
      <w:pPr>
        <w:jc w:val="left"/>
        <w:rPr>
          <w:color w:val="0070C0"/>
        </w:rPr>
      </w:pPr>
      <w:bookmarkStart w:id="30"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8"/>
                    <a:stretch>
                      <a:fillRect/>
                    </a:stretch>
                  </pic:blipFill>
                  <pic:spPr bwMode="auto">
                    <a:xfrm>
                      <a:off x="0" y="0"/>
                      <a:ext cx="6118369" cy="2631798"/>
                    </a:xfrm>
                    <a:prstGeom prst="rect">
                      <a:avLst/>
                    </a:prstGeom>
                    <a:noFill/>
                  </pic:spPr>
                </pic:pic>
              </a:graphicData>
            </a:graphic>
          </wp:inline>
        </w:drawing>
      </w:r>
    </w:p>
    <w:p w14:paraId="2CC334C7" w14:textId="607EA0C8" w:rsidR="008429B2" w:rsidRPr="002453B7" w:rsidRDefault="008429B2" w:rsidP="008429B2">
      <w:pPr>
        <w:pStyle w:val="Descripcin"/>
        <w:jc w:val="center"/>
        <w:rPr>
          <w:rFonts w:asciiTheme="minorHAnsi" w:hAnsiTheme="minorHAnsi" w:cstheme="minorHAnsi"/>
          <w:b w:val="0"/>
          <w:color w:val="0070C0"/>
        </w:rPr>
      </w:pPr>
      <w:bookmarkStart w:id="31"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1"/>
    </w:p>
    <w:bookmarkEnd w:id="30"/>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79"/>
                    <a:stretch>
                      <a:fillRect/>
                    </a:stretch>
                  </pic:blipFill>
                  <pic:spPr bwMode="auto">
                    <a:xfrm>
                      <a:off x="0" y="0"/>
                      <a:ext cx="5054190" cy="3546217"/>
                    </a:xfrm>
                    <a:prstGeom prst="rect">
                      <a:avLst/>
                    </a:prstGeom>
                    <a:noFill/>
                  </pic:spPr>
                </pic:pic>
              </a:graphicData>
            </a:graphic>
          </wp:inline>
        </w:drawing>
      </w:r>
    </w:p>
    <w:p w14:paraId="39FAAC57" w14:textId="69114E6C" w:rsidR="00A53431" w:rsidRPr="002453B7" w:rsidRDefault="00A53431" w:rsidP="00A53431">
      <w:pPr>
        <w:pStyle w:val="Descripcin"/>
        <w:jc w:val="center"/>
        <w:rPr>
          <w:rFonts w:asciiTheme="minorHAnsi" w:hAnsiTheme="minorHAnsi" w:cstheme="minorHAnsi"/>
          <w:b w:val="0"/>
          <w:color w:val="0070C0"/>
        </w:rPr>
      </w:pPr>
      <w:bookmarkStart w:id="32"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2"/>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0"/>
                    <a:stretch>
                      <a:fillRect/>
                    </a:stretch>
                  </pic:blipFill>
                  <pic:spPr bwMode="auto">
                    <a:xfrm>
                      <a:off x="0" y="0"/>
                      <a:ext cx="2631798" cy="2631798"/>
                    </a:xfrm>
                    <a:prstGeom prst="rect">
                      <a:avLst/>
                    </a:prstGeom>
                    <a:noFill/>
                  </pic:spPr>
                </pic:pic>
              </a:graphicData>
            </a:graphic>
          </wp:inline>
        </w:drawing>
      </w:r>
    </w:p>
    <w:p w14:paraId="0F505A7A" w14:textId="28EB52A4" w:rsidR="00D76DC1" w:rsidRPr="002453B7" w:rsidRDefault="00D76DC1" w:rsidP="00D76DC1">
      <w:pPr>
        <w:pStyle w:val="Descripcin"/>
        <w:jc w:val="center"/>
        <w:rPr>
          <w:rFonts w:asciiTheme="minorHAnsi" w:hAnsiTheme="minorHAnsi" w:cstheme="minorHAnsi"/>
          <w:b w:val="0"/>
          <w:color w:val="0070C0"/>
        </w:rPr>
      </w:pPr>
      <w:bookmarkStart w:id="33"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1"/>
                    <a:stretch>
                      <a:fillRect/>
                    </a:stretch>
                  </pic:blipFill>
                  <pic:spPr bwMode="auto">
                    <a:xfrm>
                      <a:off x="0" y="0"/>
                      <a:ext cx="4599457" cy="3449594"/>
                    </a:xfrm>
                    <a:prstGeom prst="rect">
                      <a:avLst/>
                    </a:prstGeom>
                    <a:noFill/>
                  </pic:spPr>
                </pic:pic>
              </a:graphicData>
            </a:graphic>
          </wp:inline>
        </w:drawing>
      </w:r>
    </w:p>
    <w:p w14:paraId="6B4B2525" w14:textId="5A415C81" w:rsidR="00225001" w:rsidRDefault="00225001" w:rsidP="00225001">
      <w:pPr>
        <w:pStyle w:val="Descripcin"/>
        <w:jc w:val="center"/>
        <w:rPr>
          <w:rFonts w:asciiTheme="minorHAnsi" w:hAnsiTheme="minorHAnsi" w:cstheme="minorHAnsi"/>
          <w:b w:val="0"/>
          <w:color w:val="0070C0"/>
        </w:rPr>
      </w:pPr>
      <w:bookmarkStart w:id="34"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sus jumpers a 3V3 y AN (elaboración propia)</w:t>
      </w:r>
      <w:r w:rsidRPr="000677F5">
        <w:rPr>
          <w:rFonts w:asciiTheme="minorHAnsi" w:hAnsiTheme="minorHAnsi" w:cstheme="minorHAnsi"/>
          <w:b w:val="0"/>
          <w:color w:val="0070C0"/>
        </w:rPr>
        <w:t>.</w:t>
      </w:r>
      <w:bookmarkEnd w:id="34"/>
    </w:p>
    <w:p w14:paraId="067082FE" w14:textId="246DC13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w:t>
      </w:r>
      <w:r w:rsidR="00D82388">
        <w:rPr>
          <w:rFonts w:asciiTheme="minorHAnsi" w:hAnsiTheme="minorHAnsi" w:cstheme="minorHAnsi"/>
          <w:color w:val="0070C0"/>
        </w:rPr>
        <w:lastRenderedPageBreak/>
        <w:t>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2C76B24F"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DA2645">
        <w:rPr>
          <w:rFonts w:asciiTheme="minorHAnsi" w:hAnsiTheme="minorHAnsi" w:cstheme="minorHAnsi"/>
          <w:color w:val="0070C0"/>
        </w:rPr>
        <w:t xml:space="preserve">Sin embargo antes de poder llegar a eso nuestros sensores </w:t>
      </w:r>
      <w:r w:rsidR="00626F57">
        <w:rPr>
          <w:rFonts w:asciiTheme="minorHAnsi" w:hAnsiTheme="minorHAnsi" w:cstheme="minorHAnsi"/>
          <w:color w:val="0070C0"/>
        </w:rPr>
        <w:t xml:space="preserve">de ozono </w:t>
      </w:r>
      <w:r w:rsidR="00DA2645">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A2645" w:rsidRPr="00DA2645">
        <w:rPr>
          <w:rFonts w:asciiTheme="minorHAnsi" w:hAnsiTheme="minorHAnsi" w:cstheme="minorHAnsi"/>
          <w:color w:val="FF0000"/>
        </w:rPr>
        <w:t>. (WIP VER POR QUE)</w:t>
      </w:r>
    </w:p>
    <w:p w14:paraId="18938133" w14:textId="77777777" w:rsidR="00A17134" w:rsidRPr="00FF18B4" w:rsidRDefault="00A17134" w:rsidP="00A17134">
      <w:pPr>
        <w:jc w:val="center"/>
        <w:rPr>
          <w:color w:val="0070C0"/>
        </w:rPr>
      </w:pPr>
      <w:r w:rsidRPr="00FF18B4">
        <w:rPr>
          <w:noProof/>
          <w:color w:val="0070C0"/>
          <w:lang w:eastAsia="es-ES"/>
        </w:rPr>
        <w:lastRenderedPageBreak/>
        <w:drawing>
          <wp:inline distT="0" distB="0" distL="0" distR="0" wp14:anchorId="69E6FE01" wp14:editId="70853EF8">
            <wp:extent cx="4599457" cy="215359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2"/>
                    <a:stretch>
                      <a:fillRect/>
                    </a:stretch>
                  </pic:blipFill>
                  <pic:spPr bwMode="auto">
                    <a:xfrm>
                      <a:off x="0" y="0"/>
                      <a:ext cx="4599457" cy="2153599"/>
                    </a:xfrm>
                    <a:prstGeom prst="rect">
                      <a:avLst/>
                    </a:prstGeom>
                    <a:noFill/>
                  </pic:spPr>
                </pic:pic>
              </a:graphicData>
            </a:graphic>
          </wp:inline>
        </w:drawing>
      </w:r>
    </w:p>
    <w:p w14:paraId="6DD044A9" w14:textId="745609EB" w:rsidR="00A17134" w:rsidRDefault="00A17134" w:rsidP="00A17134">
      <w:pPr>
        <w:pStyle w:val="Descripcin"/>
        <w:jc w:val="center"/>
        <w:rPr>
          <w:rFonts w:asciiTheme="minorHAnsi" w:hAnsiTheme="minorHAnsi" w:cstheme="minorHAnsi"/>
          <w:b w:val="0"/>
          <w:color w:val="0070C0"/>
        </w:rPr>
      </w:pPr>
      <w:bookmarkStart w:id="35"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A02F6">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5"/>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nmea_parser para que realizara la misma task que la suya pero </w:t>
      </w:r>
      <w:r w:rsidR="00EA6CD8">
        <w:rPr>
          <w:rFonts w:asciiTheme="minorHAnsi" w:hAnsiTheme="minorHAnsi" w:cstheme="minorHAnsi"/>
          <w:color w:val="0070C0"/>
        </w:rPr>
        <w:lastRenderedPageBreak/>
        <w:t>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6BFA99DF" w:rsidR="002D30BB" w:rsidRPr="002453B7" w:rsidRDefault="002D30BB" w:rsidP="0050014E">
      <w:pPr>
        <w:pStyle w:val="Descripcin"/>
        <w:jc w:val="center"/>
        <w:rPr>
          <w:rFonts w:asciiTheme="minorHAnsi" w:hAnsiTheme="minorHAnsi" w:cstheme="minorHAnsi"/>
          <w:b w:val="0"/>
          <w:color w:val="0070C0"/>
        </w:rPr>
      </w:pPr>
      <w:bookmarkStart w:id="36"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6"/>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AC674A8" w:rsidR="000B41C6" w:rsidRPr="002453B7" w:rsidRDefault="000B41C6" w:rsidP="00066F85">
      <w:pPr>
        <w:pStyle w:val="Descripcin"/>
        <w:jc w:val="center"/>
        <w:rPr>
          <w:rFonts w:asciiTheme="minorHAnsi" w:hAnsiTheme="minorHAnsi" w:cstheme="minorHAnsi"/>
          <w:b w:val="0"/>
          <w:color w:val="0070C0"/>
        </w:rPr>
      </w:pPr>
      <w:bookmarkStart w:id="37"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7"/>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21CF553C" w:rsidR="00546D10" w:rsidRPr="0074274F" w:rsidRDefault="000B4521" w:rsidP="0074274F">
      <w:pPr>
        <w:pStyle w:val="Descripcin"/>
        <w:jc w:val="center"/>
        <w:rPr>
          <w:rFonts w:asciiTheme="minorHAnsi" w:hAnsiTheme="minorHAnsi" w:cstheme="minorHAnsi"/>
          <w:b w:val="0"/>
          <w:color w:val="0070C0"/>
        </w:rPr>
      </w:pPr>
      <w:bookmarkStart w:id="38"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32</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8"/>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A8B8D8C" w:rsidR="00716BD3" w:rsidRDefault="00716BD3" w:rsidP="00716BD3">
      <w:pPr>
        <w:pStyle w:val="Descripcin"/>
        <w:jc w:val="center"/>
        <w:rPr>
          <w:rFonts w:asciiTheme="minorHAnsi" w:hAnsiTheme="minorHAnsi" w:cstheme="minorHAnsi"/>
          <w:b w:val="0"/>
          <w:color w:val="0070C0"/>
        </w:rPr>
      </w:pPr>
      <w:bookmarkStart w:id="39"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9"/>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10AE3551" w:rsidR="00185D78" w:rsidRDefault="00185D78" w:rsidP="00185D78">
      <w:pPr>
        <w:pStyle w:val="Descripcin"/>
        <w:jc w:val="center"/>
        <w:rPr>
          <w:rFonts w:asciiTheme="minorHAnsi" w:hAnsiTheme="minorHAnsi" w:cstheme="minorHAnsi"/>
          <w:b w:val="0"/>
          <w:color w:val="0070C0"/>
        </w:rPr>
      </w:pPr>
      <w:bookmarkStart w:id="40"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166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0"/>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14F680"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57247EA5" w14:textId="485B9CE8"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(WIP INCLUIR EN COSTES) 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as baterías de ión litio pueden provocar incendios por lo que se deben elegir baterías no defectuosas y protegerse en un ambiente adecuado para prevenir posibles explosiones en caso de accidente.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lastRenderedPageBreak/>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49553A8" w14:textId="77777777" w:rsidR="00752524" w:rsidRDefault="0068488F" w:rsidP="0075252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52524">
        <w:rPr>
          <w:noProof/>
        </w:rPr>
        <w:t xml:space="preserve">ABC. (3 de 2 de 2023). </w:t>
      </w:r>
      <w:r w:rsidR="00752524">
        <w:rPr>
          <w:i/>
          <w:iCs/>
          <w:noProof/>
        </w:rPr>
        <w:t>www.abc.es</w:t>
      </w:r>
      <w:r w:rsidR="00752524">
        <w:rPr>
          <w:noProof/>
        </w:rPr>
        <w:t>. Obtenido de www.abc.es: https://www.abc.es/internacional/china-reconoce-globo-localizado-eeuu-suyo-aclara-20230203151308-nt.html</w:t>
      </w:r>
    </w:p>
    <w:p w14:paraId="4FB74266" w14:textId="77777777" w:rsidR="00752524" w:rsidRDefault="00752524" w:rsidP="0075252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47B3240" w14:textId="77777777" w:rsidR="00752524" w:rsidRDefault="00752524" w:rsidP="0075252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5438A01" w14:textId="77777777" w:rsidR="00752524" w:rsidRDefault="00752524" w:rsidP="0075252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4B123083" w14:textId="77777777" w:rsidR="00752524" w:rsidRDefault="00752524" w:rsidP="0075252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3DBFDDD" w14:textId="77777777" w:rsidR="00752524" w:rsidRDefault="00752524" w:rsidP="0075252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9A6CCD1"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2022). </w:t>
      </w:r>
      <w:r w:rsidRPr="00752524">
        <w:rPr>
          <w:i/>
          <w:iCs/>
          <w:noProof/>
          <w:lang w:val="en-GB"/>
        </w:rPr>
        <w:t>condorchem.com</w:t>
      </w:r>
      <w:r w:rsidRPr="00752524">
        <w:rPr>
          <w:noProof/>
          <w:lang w:val="en-GB"/>
        </w:rPr>
        <w:t>. Obtenido de condorchem.com: https://condorchem.com/es/oxidacion-termica-regenerativa</w:t>
      </w:r>
    </w:p>
    <w:p w14:paraId="0F0C5D59"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865D6B4"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condorchem.com</w:t>
      </w:r>
      <w:r w:rsidRPr="00752524">
        <w:rPr>
          <w:noProof/>
          <w:lang w:val="en-GB"/>
        </w:rPr>
        <w:t>. Obtenido de condorchem.com: https://condorchem.com/es/foto-oxidacion-tratamiento-cov</w:t>
      </w:r>
    </w:p>
    <w:p w14:paraId="25EA9A26"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42866B7"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ondorchem.com</w:t>
      </w:r>
      <w:r w:rsidRPr="00752524">
        <w:rPr>
          <w:noProof/>
          <w:lang w:val="en-GB"/>
        </w:rPr>
        <w:t>. Obtenido de ondorchem.com: https://condorchem.com/es/denox-recovery</w:t>
      </w:r>
    </w:p>
    <w:p w14:paraId="0CF95C31" w14:textId="77777777" w:rsidR="00752524" w:rsidRDefault="00752524" w:rsidP="00752524">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555271E1" w14:textId="77777777" w:rsidR="00752524" w:rsidRDefault="00752524" w:rsidP="0075252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E7B9C6" w14:textId="77777777" w:rsidR="00752524" w:rsidRDefault="00752524" w:rsidP="0075252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2CED67F" w14:textId="77777777" w:rsidR="00752524" w:rsidRDefault="00752524" w:rsidP="0075252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4077964" w14:textId="77777777" w:rsidR="00752524" w:rsidRDefault="00752524" w:rsidP="0075252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DC8AE18" w14:textId="77777777" w:rsidR="00752524" w:rsidRDefault="00752524" w:rsidP="0075252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CBB479" w14:textId="77777777" w:rsidR="00752524" w:rsidRDefault="00752524" w:rsidP="00752524">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FD7530E" w14:textId="77777777" w:rsidR="00752524" w:rsidRDefault="00752524" w:rsidP="0075252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29A3CC5" w14:textId="77777777" w:rsidR="00752524" w:rsidRDefault="00752524" w:rsidP="0075252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21A0EA2" w14:textId="77777777" w:rsidR="00752524" w:rsidRDefault="00752524" w:rsidP="0075252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CB0381E" w14:textId="77777777" w:rsidR="00752524" w:rsidRDefault="00752524" w:rsidP="0075252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F659384" w14:textId="77777777" w:rsidR="00752524" w:rsidRDefault="00752524" w:rsidP="0075252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66D906C4" w14:textId="77777777" w:rsidR="00752524" w:rsidRDefault="00752524" w:rsidP="00752524">
      <w:pPr>
        <w:pStyle w:val="Bibliografa"/>
        <w:ind w:left="720" w:hanging="720"/>
        <w:rPr>
          <w:noProof/>
        </w:rPr>
      </w:pPr>
      <w:r w:rsidRPr="00752524">
        <w:rPr>
          <w:noProof/>
          <w:lang w:val="en-GB"/>
        </w:rPr>
        <w:lastRenderedPageBreak/>
        <w:t xml:space="preserve">How To Electronics. (2 de 3 de 2020). </w:t>
      </w:r>
      <w:r w:rsidRPr="00752524">
        <w:rPr>
          <w:i/>
          <w:iCs/>
          <w:noProof/>
          <w:lang w:val="en-GB"/>
        </w:rPr>
        <w:t>youtube</w:t>
      </w:r>
      <w:r w:rsidRPr="00752524">
        <w:rPr>
          <w:noProof/>
          <w:lang w:val="en-GB"/>
        </w:rPr>
        <w:t xml:space="preserve">. </w:t>
      </w:r>
      <w:r>
        <w:rPr>
          <w:noProof/>
        </w:rPr>
        <w:t>Obtenido de youtube: https://www.youtube.com/watch?v=aYQKJFromXs</w:t>
      </w:r>
    </w:p>
    <w:p w14:paraId="2EE588E9" w14:textId="77777777" w:rsidR="00752524" w:rsidRDefault="00752524" w:rsidP="0075252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36C22837" w14:textId="77777777" w:rsidR="00752524" w:rsidRDefault="00752524" w:rsidP="0075252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18D8A17" w14:textId="77777777" w:rsidR="00752524" w:rsidRDefault="00752524" w:rsidP="0075252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DF77277" w14:textId="77777777" w:rsidR="00752524" w:rsidRDefault="00752524" w:rsidP="0075252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8EF1E77" w14:textId="77777777" w:rsidR="00752524" w:rsidRDefault="00752524" w:rsidP="0075252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8708FE6" w14:textId="77777777" w:rsidR="00752524" w:rsidRDefault="00752524" w:rsidP="0075252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14D4E22" w14:textId="77777777" w:rsidR="00752524" w:rsidRDefault="00752524" w:rsidP="0075252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DBB578D" w14:textId="77777777" w:rsidR="00752524" w:rsidRDefault="00752524" w:rsidP="0075252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271A96F6" w14:textId="77777777" w:rsidR="00752524" w:rsidRDefault="00752524" w:rsidP="0075252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21E33EF" w14:textId="77777777" w:rsidR="00752524" w:rsidRDefault="00752524" w:rsidP="0075252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BBB2620"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5B26C58"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8F35A30" w14:textId="77777777" w:rsidR="00752524" w:rsidRDefault="00752524" w:rsidP="0075252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AD7C4C6" w14:textId="77777777" w:rsidR="00752524" w:rsidRDefault="00752524" w:rsidP="00752524">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12A49189" w14:textId="77777777" w:rsidR="00752524" w:rsidRDefault="00752524" w:rsidP="0075252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4E6FF1B0" w14:textId="77777777" w:rsidR="00752524" w:rsidRDefault="00752524" w:rsidP="0075252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797BA44" w14:textId="77777777" w:rsidR="00752524" w:rsidRDefault="00752524" w:rsidP="0075252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52D18790" w14:textId="77777777" w:rsidR="00752524" w:rsidRDefault="00752524" w:rsidP="00752524">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4B4A7661" w14:textId="77777777" w:rsidR="00752524" w:rsidRDefault="00752524" w:rsidP="0075252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2AC43A1" w14:textId="77777777" w:rsidR="00752524" w:rsidRDefault="00752524" w:rsidP="0075252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5AB298B" w14:textId="77777777" w:rsidR="00752524" w:rsidRDefault="00752524" w:rsidP="0075252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26579DD" w14:textId="77777777" w:rsidR="00752524" w:rsidRDefault="00752524" w:rsidP="0075252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A00DEE2" w14:textId="77777777" w:rsidR="00752524" w:rsidRDefault="00752524" w:rsidP="0075252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E738EDF" w14:textId="77777777" w:rsidR="00752524" w:rsidRDefault="00752524" w:rsidP="0075252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23CC3C7" w14:textId="77777777" w:rsidR="00752524" w:rsidRDefault="00752524" w:rsidP="00752524">
      <w:pPr>
        <w:pStyle w:val="Bibliografa"/>
        <w:ind w:left="720" w:hanging="720"/>
        <w:rPr>
          <w:noProof/>
        </w:rPr>
      </w:pPr>
      <w:r w:rsidRPr="00752524">
        <w:rPr>
          <w:noProof/>
          <w:lang w:val="en-GB"/>
        </w:rPr>
        <w:t xml:space="preserve">William Mark Corporation. (30 de 1 de 2023). </w:t>
      </w:r>
      <w:r w:rsidRPr="00752524">
        <w:rPr>
          <w:i/>
          <w:iCs/>
          <w:noProof/>
          <w:lang w:val="en-GB"/>
        </w:rPr>
        <w:t>http://airswimmers.com/</w:t>
      </w:r>
      <w:r w:rsidRPr="00752524">
        <w:rPr>
          <w:noProof/>
          <w:lang w:val="en-GB"/>
        </w:rPr>
        <w:t xml:space="preserve">. </w:t>
      </w:r>
      <w:r>
        <w:rPr>
          <w:noProof/>
        </w:rPr>
        <w:t>Obtenido de http://airswimmers.com/: http://airswimmers.com/</w:t>
      </w:r>
    </w:p>
    <w:p w14:paraId="702F56B2" w14:textId="77777777" w:rsidR="00752524" w:rsidRDefault="00752524" w:rsidP="00752524">
      <w:pPr>
        <w:pStyle w:val="Bibliografa"/>
        <w:ind w:left="720" w:hanging="720"/>
        <w:rPr>
          <w:noProof/>
        </w:rPr>
      </w:pPr>
      <w:r>
        <w:rPr>
          <w:i/>
          <w:iCs/>
          <w:noProof/>
        </w:rPr>
        <w:t>www.ee.ic.ac.uk</w:t>
      </w:r>
      <w:r>
        <w:rPr>
          <w:noProof/>
        </w:rPr>
        <w:t>. (9 de 3 de 2023). Obtenido de www.ee.ic.ac.uk: http://www.ee.ic.ac.uk/pcheung/teaching/DE1_EE/stores/sg90_datasheet.pdf</w:t>
      </w:r>
    </w:p>
    <w:p w14:paraId="631DEDB7" w14:textId="77777777" w:rsidR="00752524" w:rsidRDefault="00752524" w:rsidP="00752524">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0E356A6A" w14:textId="77777777" w:rsidR="00752524" w:rsidRDefault="00752524" w:rsidP="00752524">
      <w:pPr>
        <w:pStyle w:val="Bibliografa"/>
        <w:ind w:left="720" w:hanging="720"/>
        <w:rPr>
          <w:noProof/>
        </w:rPr>
      </w:pPr>
      <w:r w:rsidRPr="00752524">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752524">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1"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1"/>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2" w:name="_Toc130456310"/>
      <w:r>
        <w:t xml:space="preserve">Tabla </w:t>
      </w:r>
      <w:fldSimple w:instr=" SEQ Tabla \* ARABIC ">
        <w:r>
          <w:rPr>
            <w:noProof/>
          </w:rPr>
          <w:t>4</w:t>
        </w:r>
      </w:fldSimple>
      <w:r>
        <w:t>: Glosario de Términos (Elaboración propia).</w:t>
      </w:r>
      <w:bookmarkEnd w:id="42"/>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CE75F7"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E75F7"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3" w:name="_Toc130456311"/>
      <w:r>
        <w:t xml:space="preserve">Tabla </w:t>
      </w:r>
      <w:fldSimple w:instr=" SEQ Tabla \* ARABIC ">
        <w:r>
          <w:rPr>
            <w:noProof/>
          </w:rPr>
          <w:t>5</w:t>
        </w:r>
      </w:fldSimple>
      <w:r>
        <w:t>: Anexos de pruebas (Elaboración propia).</w:t>
      </w:r>
      <w:bookmarkEnd w:id="43"/>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9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0"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9E1D2A9"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9A5486">
        <w:rPr>
          <w:i/>
          <w:color w:val="0070C0"/>
        </w:rPr>
        <w:t>2</w:t>
      </w:r>
      <w:r w:rsidR="000C4BE8">
        <w:rPr>
          <w:i/>
          <w:color w:val="0070C0"/>
        </w:rPr>
        <w:t>7</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64AD1" w14:textId="77777777" w:rsidR="00757F07" w:rsidRDefault="00757F07" w:rsidP="009B1FE9">
      <w:r>
        <w:separator/>
      </w:r>
    </w:p>
  </w:endnote>
  <w:endnote w:type="continuationSeparator" w:id="0">
    <w:p w14:paraId="3D8EE6C6" w14:textId="77777777" w:rsidR="00757F07" w:rsidRDefault="00757F0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99712" w14:textId="77777777" w:rsidR="00757F07" w:rsidRDefault="00757F07" w:rsidP="009B1FE9">
      <w:r>
        <w:separator/>
      </w:r>
    </w:p>
  </w:footnote>
  <w:footnote w:type="continuationSeparator" w:id="0">
    <w:p w14:paraId="360BC1A9" w14:textId="77777777" w:rsidR="00757F07" w:rsidRDefault="00757F0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3D60"/>
    <w:rsid w:val="003C5255"/>
    <w:rsid w:val="003C72FC"/>
    <w:rsid w:val="003C7BEB"/>
    <w:rsid w:val="003D0DBE"/>
    <w:rsid w:val="003D1438"/>
    <w:rsid w:val="003D1600"/>
    <w:rsid w:val="003D3414"/>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6BEE"/>
    <w:rsid w:val="0056715B"/>
    <w:rsid w:val="0057118C"/>
    <w:rsid w:val="0057319C"/>
    <w:rsid w:val="005747BE"/>
    <w:rsid w:val="00576BAF"/>
    <w:rsid w:val="005804D4"/>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3357"/>
    <w:rsid w:val="0077419D"/>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5E0"/>
    <w:rsid w:val="009E5948"/>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737"/>
    <w:rsid w:val="00CA2D6B"/>
    <w:rsid w:val="00CA46AE"/>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ECD"/>
    <w:rsid w:val="00D36F8D"/>
    <w:rsid w:val="00D37375"/>
    <w:rsid w:val="00D37864"/>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ceG86ZSxV1Fk4CotwX0SpcB55GdoURgHFRr5JBMxJru7w?e=QsaL3N"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axr2HVy3I5Dnj3aF4tvu9UBCkUxtZ8gvI3jAIQ6j6NM0Q?e=ccHeGE" TargetMode="External"/><Relationship Id="rId16" Type="http://schemas.openxmlformats.org/officeDocument/2006/relationships/header" Target="header1.xml"/><Relationship Id="rId107" Type="http://schemas.openxmlformats.org/officeDocument/2006/relationships/hyperlink" Target="https://upm365.sharepoint.com/:v:/s/SBC22M01/EUCYl_aAjkxOqefxrWtCCfMBVrRPFNMzLjJniQBDvJxCQg?e=nXoRB5"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Sensirion/SHT85?qs=byeeYqUIh0OExKWW1Eu%252BLQ%3D%3D" TargetMode="External"/><Relationship Id="rId74" Type="http://schemas.openxmlformats.org/officeDocument/2006/relationships/image" Target="media/image22.jpg"/><Relationship Id="rId79" Type="http://schemas.openxmlformats.org/officeDocument/2006/relationships/image" Target="media/image27.PNG"/><Relationship Id="rId102" Type="http://schemas.openxmlformats.org/officeDocument/2006/relationships/hyperlink" Target="https://upm365.sharepoint.com/:v:/s/SBC22M01/EdRy-lNpx-1PoiefTvS4J-sBZnsYLguvX7yWTER-dC1E0g?e=mzbBwv"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hyperlink" Target="https://upm365.sharepoint.com/:v:/s/SBC22M01/EUp3yck9EDFEg_2dQQ4-OJUBZ2aOWajd53XeBiPeHsEDoA?e=667GTZ" TargetMode="External"/><Relationship Id="rId118"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8.jpg"/><Relationship Id="rId85" Type="http://schemas.openxmlformats.org/officeDocument/2006/relationships/image" Target="media/image33.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image" Target="media/image7.jpg"/><Relationship Id="rId103" Type="http://schemas.openxmlformats.org/officeDocument/2006/relationships/hyperlink" Target="https://upm365.sharepoint.com/:v:/s/SBC22M01/EYU3EJnprgJFnAUgdCwKtf0B13PvumWOuWYQRPk12l93cg?e=NoVufr" TargetMode="External"/><Relationship Id="rId108" Type="http://schemas.openxmlformats.org/officeDocument/2006/relationships/hyperlink" Target="https://upm365.sharepoint.com/:v:/s/SBC22M01/ETIkQ2WgZfdEo08NaAGgYAIBsqFUGX9HBQKrTAm4XO57yg?e=LaIUFR"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aKBQ6tpstVBlSBui8WLtHcBSjArs7MZ32-yeEAQQ5PUIg?e=6l49n5" TargetMode="External"/><Relationship Id="rId119"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image" Target="media/image8.jpg"/><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jpg"/><Relationship Id="rId86" Type="http://schemas.openxmlformats.org/officeDocument/2006/relationships/image" Target="media/image34.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UlCUVu5dppAllOeiaZpH3QBuHTFYTm1G883F_9Xci8mBw?e=tIshYt" TargetMode="External"/><Relationship Id="rId101" Type="http://schemas.openxmlformats.org/officeDocument/2006/relationships/hyperlink" Target="https://upm365.sharepoint.com/:v:/s/SBC22M01/EUIOuWFusVJBjHq1BSNWM1sBhNtjNUXJbg25wFzvaFJlag?e=gYdiDo"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4.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dTzNpPxxGJCtm-wqxJYdrQBJTiohS8NYDveL8zpzBzpjA?e=Mua87o"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hyperlink" Target="https://upm365.sharepoint.com/:v:/s/SBC22M01/ERMWlo7xB2RIl4MOxzlwDicByyWmwVpnbfZPHKDNlpLwZg?e=w9P0L2" TargetMode="External"/><Relationship Id="rId115" Type="http://schemas.openxmlformats.org/officeDocument/2006/relationships/hyperlink" Target="https://upm365.sharepoint.com/:v:/s/SBC22M01/EaJREUKLlGBIkVgp5GbNExkBzav2zTSr6t68h7vCLlveyw?e=3amdwi" TargetMode="External"/><Relationship Id="rId61" Type="http://schemas.openxmlformats.org/officeDocument/2006/relationships/image" Target="media/image9.jpg"/><Relationship Id="rId82" Type="http://schemas.openxmlformats.org/officeDocument/2006/relationships/image" Target="media/image30.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5.PNG"/><Relationship Id="rId100" Type="http://schemas.openxmlformats.org/officeDocument/2006/relationships/hyperlink" Target="https://upm365.sharepoint.com/:v:/s/SBC22M01/ESdKpZka2HRNk683chVv36cBJPYRuFKp7GYr_-GtoLVX5w?e=Fyjbbu" TargetMode="External"/><Relationship Id="rId105" Type="http://schemas.openxmlformats.org/officeDocument/2006/relationships/hyperlink" Target="https://upm365.sharepoint.com/:v:/s/SBC22M01/EbXrJIqM3XpOhjevIyR6_7QByT-n6hDuVtP1BkveuSzAlA?e=I7cRS6"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20.PNG"/><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5.PNG"/><Relationship Id="rId116" Type="http://schemas.openxmlformats.org/officeDocument/2006/relationships/hyperlink" Target="https://upm365.sharepoint.com/:v:/s/SBC22M01/EWdjd9hvP71FnFMrTKv-FKABjHJxZuf8rhAWYCRS1KERsA?e=H1frB6"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10.jp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hyperlink" Target="https://upm365.sharepoint.com/:v:/s/SBC22M01/EUKMuoxOjQNMmf8HtBWxnrkBQGSXWYEfRb62eWeWgHb6xg?e=AsPVFo"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circuitos-integrados-de-sensores-de-temperatura-y-humedad/1826530" TargetMode="External"/><Relationship Id="rId106" Type="http://schemas.openxmlformats.org/officeDocument/2006/relationships/hyperlink" Target="https://upm365.sharepoint.com/:v:/s/SBC22M01/EQ2M1wmgOHdDhxVWR3gNo8cBq_vEahjOgMhxzzGMigbnbQ?e=uqw3A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50</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51</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52</b:RefOrder>
  </b:Source>
</b:Sources>
</file>

<file path=customXml/itemProps1.xml><?xml version="1.0" encoding="utf-8"?>
<ds:datastoreItem xmlns:ds="http://schemas.openxmlformats.org/officeDocument/2006/customXml" ds:itemID="{5A95F433-F7B3-4756-8260-EE95344F3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29584</TotalTime>
  <Pages>65</Pages>
  <Words>15376</Words>
  <Characters>84571</Characters>
  <Application>Microsoft Office Word</Application>
  <DocSecurity>0</DocSecurity>
  <Lines>704</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1420</cp:revision>
  <cp:lastPrinted>2023-02-13T12:48:00Z</cp:lastPrinted>
  <dcterms:created xsi:type="dcterms:W3CDTF">2022-03-07T11:48:00Z</dcterms:created>
  <dcterms:modified xsi:type="dcterms:W3CDTF">2023-03-27T07:02:00Z</dcterms:modified>
</cp:coreProperties>
</file>